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27427" w14:textId="02A39860" w:rsidR="00D06822" w:rsidRPr="0066691B" w:rsidRDefault="005F26A5" w:rsidP="00180D4B">
      <w:pPr>
        <w:bidi/>
        <w:jc w:val="center"/>
        <w:rPr>
          <w:b/>
          <w:bCs/>
          <w:u w:val="single"/>
          <w:rtl/>
        </w:rPr>
      </w:pPr>
      <w:bookmarkStart w:id="0" w:name="_GoBack"/>
      <w:bookmarkEnd w:id="0"/>
      <w:r>
        <w:rPr>
          <w:rFonts w:hint="cs"/>
          <w:b/>
          <w:bCs/>
          <w:u w:val="single"/>
          <w:rtl/>
        </w:rPr>
        <w:t>השמת בלוק</w:t>
      </w:r>
    </w:p>
    <w:p w14:paraId="51A2745D" w14:textId="3ABB49C5" w:rsidR="00D06822" w:rsidRPr="00501794" w:rsidRDefault="00501794" w:rsidP="00D06822">
      <w:pPr>
        <w:bidi/>
        <w:rPr>
          <w:b/>
          <w:bCs/>
          <w:u w:val="single"/>
          <w:rtl/>
        </w:rPr>
      </w:pPr>
      <w:r w:rsidRPr="00501794">
        <w:rPr>
          <w:rFonts w:hint="cs"/>
          <w:b/>
          <w:bCs/>
          <w:u w:val="single"/>
          <w:rtl/>
        </w:rPr>
        <w:t>פריט לא סיריאלי</w:t>
      </w:r>
    </w:p>
    <w:p w14:paraId="3E08A1F5" w14:textId="2550E8D1" w:rsidR="00AE5DBF" w:rsidRDefault="00AE5DBF" w:rsidP="00AE5DBF">
      <w:pPr>
        <w:bidi/>
        <w:rPr>
          <w:rtl/>
        </w:rPr>
      </w:pPr>
      <w:r>
        <w:rPr>
          <w:rFonts w:hint="cs"/>
          <w:rtl/>
        </w:rPr>
        <w:t xml:space="preserve">לאחר פתיחת </w:t>
      </w:r>
      <w:r>
        <w:rPr>
          <w:rFonts w:hint="cs"/>
        </w:rPr>
        <w:t>QN</w:t>
      </w:r>
      <w:r>
        <w:rPr>
          <w:rFonts w:hint="cs"/>
          <w:rtl/>
        </w:rPr>
        <w:t xml:space="preserve"> יש להיכנס ל-</w:t>
      </w:r>
      <w:r>
        <w:rPr>
          <w:rFonts w:hint="cs"/>
        </w:rPr>
        <w:t>MIGO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Transfer Posting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O</w:t>
      </w:r>
      <w:r>
        <w:t>ther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344 (</w:t>
      </w:r>
      <w:r>
        <w:t>TR blocked to unre.</w:t>
      </w:r>
      <w:r>
        <w:rPr>
          <w:rFonts w:hint="cs"/>
          <w:rtl/>
        </w:rPr>
        <w:t>)</w:t>
      </w:r>
    </w:p>
    <w:p w14:paraId="20C72A86" w14:textId="2D069CED" w:rsidR="00AE5DBF" w:rsidRDefault="00AE5DBF" w:rsidP="00AE5DBF">
      <w:pPr>
        <w:bidi/>
      </w:pPr>
      <w:r>
        <w:rPr>
          <w:rFonts w:hint="cs"/>
          <w:rtl/>
        </w:rPr>
        <w:t xml:space="preserve">בלשונית </w:t>
      </w:r>
      <w:r>
        <w:t>Transfer Posting</w:t>
      </w:r>
      <w:r>
        <w:rPr>
          <w:rFonts w:hint="cs"/>
          <w:rtl/>
        </w:rPr>
        <w:t xml:space="preserve"> יש להכניס מק"ט ב-</w:t>
      </w:r>
      <w:r>
        <w:t>Material</w:t>
      </w:r>
      <w:r>
        <w:rPr>
          <w:rFonts w:hint="cs"/>
          <w:rtl/>
        </w:rPr>
        <w:t xml:space="preserve">, </w:t>
      </w:r>
      <w:r>
        <w:t>Plant – IL9B</w:t>
      </w:r>
      <w:r>
        <w:rPr>
          <w:rFonts w:hint="cs"/>
          <w:rtl/>
        </w:rPr>
        <w:t xml:space="preserve">, </w:t>
      </w:r>
      <w:r>
        <w:t>Stor.Loc – HCT1</w:t>
      </w:r>
      <w:r>
        <w:rPr>
          <w:rFonts w:hint="cs"/>
          <w:rtl/>
        </w:rPr>
        <w:t xml:space="preserve"> </w:t>
      </w:r>
    </w:p>
    <w:p w14:paraId="3E09E3F5" w14:textId="19996F3D" w:rsidR="00501794" w:rsidRDefault="00501794" w:rsidP="00501794">
      <w:pPr>
        <w:bidi/>
      </w:pPr>
      <w:r>
        <w:rPr>
          <w:noProof/>
        </w:rPr>
        <w:drawing>
          <wp:inline distT="0" distB="0" distL="0" distR="0" wp14:anchorId="2E4D46E3" wp14:editId="2A38DCE3">
            <wp:extent cx="5943600" cy="21634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A1C9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בלשונית </w:t>
      </w:r>
      <w:r>
        <w:rPr>
          <w:rFonts w:hint="cs"/>
        </w:rPr>
        <w:t>Q</w:t>
      </w:r>
      <w:r>
        <w:t>uantity</w:t>
      </w:r>
      <w:r>
        <w:rPr>
          <w:rFonts w:hint="cs"/>
          <w:rtl/>
        </w:rPr>
        <w:t xml:space="preserve"> להכניס כמות </w:t>
      </w:r>
    </w:p>
    <w:p w14:paraId="00EF6240" w14:textId="3988B827" w:rsidR="00501794" w:rsidRDefault="00501794" w:rsidP="00501794">
      <w:pPr>
        <w:bidi/>
      </w:pPr>
      <w:r>
        <w:rPr>
          <w:noProof/>
        </w:rPr>
        <w:drawing>
          <wp:inline distT="0" distB="0" distL="0" distR="0" wp14:anchorId="4D0D7C4B" wp14:editId="769F7ADC">
            <wp:extent cx="5905500" cy="85049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7664" cy="86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8B1D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לשונית </w:t>
      </w:r>
      <w:r>
        <w:t>Where</w:t>
      </w:r>
    </w:p>
    <w:p w14:paraId="733CA083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>לוודא ש-</w:t>
      </w:r>
      <w:r>
        <w:t xml:space="preserve"> Movement Type</w:t>
      </w:r>
      <w:r>
        <w:rPr>
          <w:rFonts w:hint="cs"/>
          <w:rtl/>
        </w:rPr>
        <w:t xml:space="preserve">=344 </w:t>
      </w:r>
    </w:p>
    <w:p w14:paraId="77E6BEA4" w14:textId="7777777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t>Enter</w:t>
      </w:r>
    </w:p>
    <w:p w14:paraId="7A98D98F" w14:textId="41145C59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4527A6A9" wp14:editId="1D31838E">
            <wp:extent cx="5197290" cy="1234547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901E" w14:textId="77777777" w:rsidR="00501794" w:rsidRDefault="00501794" w:rsidP="00501794">
      <w:pPr>
        <w:bidi/>
        <w:rPr>
          <w:rtl/>
        </w:rPr>
      </w:pPr>
    </w:p>
    <w:p w14:paraId="1DCA1E2B" w14:textId="5C35673B" w:rsidR="00501794" w:rsidRDefault="00501794" w:rsidP="00501794">
      <w:pPr>
        <w:bidi/>
        <w:rPr>
          <w:rtl/>
        </w:rPr>
      </w:pPr>
      <w:r>
        <w:rPr>
          <w:rFonts w:hint="cs"/>
        </w:rP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</w:p>
    <w:p w14:paraId="5F393F2F" w14:textId="77777777" w:rsidR="00501794" w:rsidRDefault="00501794" w:rsidP="00501794">
      <w:pPr>
        <w:bidi/>
        <w:rPr>
          <w:rtl/>
        </w:rPr>
      </w:pPr>
    </w:p>
    <w:p w14:paraId="3239D241" w14:textId="77777777" w:rsidR="00501794" w:rsidRDefault="00501794" w:rsidP="00501794">
      <w:pPr>
        <w:bidi/>
        <w:rPr>
          <w:rtl/>
        </w:rPr>
      </w:pPr>
    </w:p>
    <w:p w14:paraId="6F43DBD5" w14:textId="77777777" w:rsidR="00501794" w:rsidRDefault="00501794" w:rsidP="00501794">
      <w:pPr>
        <w:bidi/>
        <w:rPr>
          <w:rtl/>
        </w:rPr>
      </w:pPr>
    </w:p>
    <w:p w14:paraId="19555A84" w14:textId="77777777" w:rsidR="00501794" w:rsidRDefault="00501794" w:rsidP="00501794">
      <w:pPr>
        <w:bidi/>
        <w:rPr>
          <w:rtl/>
        </w:rPr>
      </w:pPr>
    </w:p>
    <w:p w14:paraId="07C61BAD" w14:textId="3E71F758" w:rsidR="00501794" w:rsidRDefault="00501794" w:rsidP="00501794">
      <w:pPr>
        <w:bidi/>
        <w:rPr>
          <w:rtl/>
        </w:rPr>
      </w:pPr>
      <w:r>
        <w:rPr>
          <w:rFonts w:hint="cs"/>
          <w:rtl/>
        </w:rPr>
        <w:lastRenderedPageBreak/>
        <w:t>נפתח המסך הבא:</w:t>
      </w:r>
    </w:p>
    <w:p w14:paraId="352AD2E5" w14:textId="5531D478" w:rsidR="00501794" w:rsidRDefault="00501794" w:rsidP="00501794">
      <w:pPr>
        <w:bidi/>
      </w:pPr>
      <w:r>
        <w:rPr>
          <w:noProof/>
        </w:rPr>
        <w:drawing>
          <wp:inline distT="0" distB="0" distL="0" distR="0" wp14:anchorId="73B0E904" wp14:editId="6C7F0824">
            <wp:extent cx="4366259" cy="158773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5654" cy="159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3883" w14:textId="55E6A38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rPr>
          <w:rFonts w:hint="cs"/>
        </w:rPr>
        <w:t>ENTER</w:t>
      </w:r>
    </w:p>
    <w:p w14:paraId="0C1C5BC5" w14:textId="176B89A7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לסמן את השורה המתאימה (מיקום המלאי אותו רוצים לשים בבלוק, </w:t>
      </w:r>
      <w:r w:rsidRPr="00501794">
        <w:rPr>
          <w:rFonts w:hint="cs"/>
          <w:b/>
          <w:bCs/>
          <w:rtl/>
        </w:rPr>
        <w:t>אין לשים בלוק על חומר במרלוג</w:t>
      </w:r>
      <w:r>
        <w:rPr>
          <w:rFonts w:hint="cs"/>
          <w:rtl/>
        </w:rPr>
        <w:t>)</w:t>
      </w:r>
    </w:p>
    <w:p w14:paraId="36F9535B" w14:textId="3C37CCC4" w:rsidR="00501794" w:rsidRDefault="00501794" w:rsidP="00501794">
      <w:pPr>
        <w:bidi/>
      </w:pPr>
      <w:r>
        <w:rPr>
          <w:noProof/>
        </w:rPr>
        <w:drawing>
          <wp:inline distT="0" distB="0" distL="0" distR="0" wp14:anchorId="43B74F1F" wp14:editId="4CEC1196">
            <wp:extent cx="4541520" cy="251190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5772" cy="25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7DED2" w14:textId="6109089F" w:rsidR="00501794" w:rsidRDefault="00501794" w:rsidP="00501794">
      <w:pPr>
        <w:bidi/>
        <w:rPr>
          <w:rtl/>
        </w:rPr>
      </w:pPr>
      <w:r>
        <w:rPr>
          <w:rFonts w:hint="cs"/>
        </w:rPr>
        <w:t>SAVE</w:t>
      </w:r>
    </w:p>
    <w:p w14:paraId="086542E9" w14:textId="3F59B95C" w:rsidR="00501794" w:rsidRDefault="00501794" w:rsidP="00501794">
      <w:pPr>
        <w:bidi/>
      </w:pPr>
      <w:r>
        <w:rPr>
          <w:rFonts w:hint="cs"/>
          <w:rtl/>
        </w:rPr>
        <w:t xml:space="preserve">לסמן ליד המיקום הנבחר </w:t>
      </w:r>
      <w:r>
        <w:rPr>
          <w:rFonts w:hint="cs"/>
        </w:rPr>
        <w:t>V</w:t>
      </w:r>
      <w:r>
        <w:rPr>
          <w:rFonts w:hint="cs"/>
          <w:rtl/>
        </w:rPr>
        <w:t xml:space="preserve"> בעמודת </w:t>
      </w:r>
      <w:r>
        <w:t>Post to same bin</w:t>
      </w:r>
    </w:p>
    <w:p w14:paraId="329CAF14" w14:textId="68706295" w:rsidR="00501794" w:rsidRDefault="00501794" w:rsidP="00501794">
      <w:pPr>
        <w:bidi/>
      </w:pPr>
      <w:r>
        <w:rPr>
          <w:noProof/>
        </w:rPr>
        <w:drawing>
          <wp:inline distT="0" distB="0" distL="0" distR="0" wp14:anchorId="3A82EAF6" wp14:editId="60279498">
            <wp:extent cx="4991100" cy="19665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365" cy="196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E0FB" w14:textId="697C6774" w:rsidR="00501794" w:rsidRDefault="00501794" w:rsidP="00501794">
      <w:pPr>
        <w:bidi/>
      </w:pPr>
      <w:r>
        <w:t>SAVE</w:t>
      </w:r>
    </w:p>
    <w:p w14:paraId="0872A3A0" w14:textId="77777777" w:rsidR="00501794" w:rsidRDefault="00501794" w:rsidP="00501794">
      <w:pPr>
        <w:bidi/>
      </w:pPr>
    </w:p>
    <w:p w14:paraId="30FBEB92" w14:textId="77777777" w:rsidR="00501794" w:rsidRDefault="00501794" w:rsidP="00501794">
      <w:pPr>
        <w:bidi/>
      </w:pPr>
    </w:p>
    <w:p w14:paraId="4B891917" w14:textId="3CB0C455" w:rsidR="00501794" w:rsidRDefault="00501794" w:rsidP="00501794">
      <w:pPr>
        <w:bidi/>
        <w:rPr>
          <w:rtl/>
        </w:rPr>
      </w:pPr>
      <w:r>
        <w:rPr>
          <w:rFonts w:hint="cs"/>
          <w:rtl/>
        </w:rPr>
        <w:lastRenderedPageBreak/>
        <w:t xml:space="preserve">לפתוח טרנזקציה </w:t>
      </w:r>
      <w:r>
        <w:rPr>
          <w:rFonts w:hint="cs"/>
        </w:rPr>
        <w:t>LT</w:t>
      </w:r>
      <w:r>
        <w:t>24</w:t>
      </w:r>
      <w:r>
        <w:rPr>
          <w:rFonts w:hint="cs"/>
          <w:rtl/>
        </w:rPr>
        <w:t>, להכניס מק"ט רלוונטי וללחוץ על שעון</w:t>
      </w:r>
    </w:p>
    <w:p w14:paraId="23E7FE80" w14:textId="67BD868E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6CDFE381" wp14:editId="388FCC5C">
            <wp:extent cx="5943600" cy="24739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61A1" w14:textId="68F7D5E4" w:rsidR="00501794" w:rsidRDefault="00501794" w:rsidP="00501794">
      <w:pPr>
        <w:bidi/>
        <w:rPr>
          <w:rtl/>
        </w:rPr>
      </w:pPr>
      <w:r>
        <w:rPr>
          <w:rFonts w:hint="cs"/>
          <w:rtl/>
        </w:rPr>
        <w:t>יש לעמוד עם הסמן בשורת ה-</w:t>
      </w:r>
      <w:r>
        <w:rPr>
          <w:rFonts w:hint="cs"/>
        </w:rPr>
        <w:t>TO</w:t>
      </w:r>
      <w:r>
        <w:rPr>
          <w:rFonts w:hint="cs"/>
          <w:rtl/>
        </w:rPr>
        <w:t xml:space="preserve"> וללחוץ פעמיים על סמן המלגזה לצורך אישור</w:t>
      </w:r>
    </w:p>
    <w:p w14:paraId="0958A675" w14:textId="30F603AD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75D350C0" wp14:editId="182A7C7A">
            <wp:extent cx="5943600" cy="904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E4F8" w14:textId="3C289E5F" w:rsidR="00501794" w:rsidRDefault="00501794" w:rsidP="00501794">
      <w:pPr>
        <w:bidi/>
        <w:rPr>
          <w:rtl/>
        </w:rPr>
      </w:pPr>
      <w:r>
        <w:rPr>
          <w:rFonts w:hint="cs"/>
          <w:rtl/>
        </w:rPr>
        <w:t xml:space="preserve">יש לוודא במסך </w:t>
      </w:r>
      <w:r>
        <w:t>LS24</w:t>
      </w:r>
      <w:r>
        <w:rPr>
          <w:rFonts w:hint="cs"/>
          <w:rtl/>
        </w:rPr>
        <w:t xml:space="preserve"> כי הפריט אכן הושם בבלוק במיקום הנדרש</w:t>
      </w:r>
    </w:p>
    <w:p w14:paraId="7D506CD6" w14:textId="77777777" w:rsidR="00501794" w:rsidRDefault="00501794" w:rsidP="00501794">
      <w:pPr>
        <w:bidi/>
        <w:rPr>
          <w:rtl/>
        </w:rPr>
      </w:pPr>
    </w:p>
    <w:p w14:paraId="116C5524" w14:textId="39F7A747" w:rsidR="00501794" w:rsidRDefault="00501794" w:rsidP="00501794">
      <w:pPr>
        <w:bidi/>
        <w:rPr>
          <w:rtl/>
        </w:rPr>
      </w:pPr>
      <w:r>
        <w:rPr>
          <w:noProof/>
        </w:rPr>
        <w:drawing>
          <wp:inline distT="0" distB="0" distL="0" distR="0" wp14:anchorId="6CD92628" wp14:editId="05C24FAC">
            <wp:extent cx="5943600" cy="1019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6FC4" w14:textId="77777777" w:rsidR="00501794" w:rsidRDefault="00501794" w:rsidP="00501794">
      <w:pPr>
        <w:bidi/>
      </w:pPr>
    </w:p>
    <w:p w14:paraId="0A90A3A6" w14:textId="77777777" w:rsidR="00501794" w:rsidRDefault="00501794" w:rsidP="00501794">
      <w:pPr>
        <w:bidi/>
      </w:pPr>
    </w:p>
    <w:p w14:paraId="69E2CAEE" w14:textId="77777777" w:rsidR="00501794" w:rsidRDefault="00501794" w:rsidP="00501794">
      <w:pPr>
        <w:bidi/>
      </w:pPr>
    </w:p>
    <w:p w14:paraId="3C8FEC12" w14:textId="77777777" w:rsidR="00501794" w:rsidRDefault="00501794" w:rsidP="00501794">
      <w:pPr>
        <w:bidi/>
      </w:pPr>
    </w:p>
    <w:p w14:paraId="78603FAF" w14:textId="77777777" w:rsidR="00501794" w:rsidRDefault="00501794" w:rsidP="00501794">
      <w:pPr>
        <w:bidi/>
      </w:pPr>
    </w:p>
    <w:p w14:paraId="19FBEC3E" w14:textId="77777777" w:rsidR="0082651B" w:rsidRDefault="0082651B" w:rsidP="0082651B">
      <w:pPr>
        <w:bidi/>
      </w:pPr>
    </w:p>
    <w:p w14:paraId="70A2CB4E" w14:textId="77777777" w:rsidR="0082651B" w:rsidRDefault="0082651B" w:rsidP="0082651B">
      <w:pPr>
        <w:bidi/>
      </w:pPr>
    </w:p>
    <w:p w14:paraId="305E65CD" w14:textId="77777777" w:rsidR="0082651B" w:rsidRDefault="0082651B" w:rsidP="0082651B">
      <w:pPr>
        <w:bidi/>
      </w:pPr>
    </w:p>
    <w:p w14:paraId="307423B1" w14:textId="77777777" w:rsidR="0082651B" w:rsidRDefault="0082651B" w:rsidP="0082651B">
      <w:pPr>
        <w:bidi/>
      </w:pPr>
    </w:p>
    <w:p w14:paraId="728A1C4F" w14:textId="77777777" w:rsidR="0082651B" w:rsidRDefault="0082651B" w:rsidP="0082651B">
      <w:pPr>
        <w:bidi/>
      </w:pPr>
    </w:p>
    <w:p w14:paraId="1B344D2B" w14:textId="6A5EABC1" w:rsidR="0082651B" w:rsidRPr="0082651B" w:rsidRDefault="0082651B" w:rsidP="0082651B">
      <w:pPr>
        <w:bidi/>
        <w:rPr>
          <w:b/>
          <w:bCs/>
          <w:u w:val="single"/>
          <w:rtl/>
        </w:rPr>
      </w:pPr>
      <w:r w:rsidRPr="0082651B">
        <w:rPr>
          <w:rFonts w:hint="cs"/>
          <w:b/>
          <w:bCs/>
          <w:u w:val="single"/>
          <w:rtl/>
        </w:rPr>
        <w:lastRenderedPageBreak/>
        <w:t>החלפת מודול</w:t>
      </w:r>
      <w:r>
        <w:rPr>
          <w:rFonts w:hint="cs"/>
          <w:b/>
          <w:bCs/>
          <w:u w:val="single"/>
          <w:rtl/>
        </w:rPr>
        <w:t xml:space="preserve"> (בפקודה מדווחת)</w:t>
      </w:r>
    </w:p>
    <w:p w14:paraId="35862A15" w14:textId="0623C9DB" w:rsidR="0082651B" w:rsidRDefault="0082651B" w:rsidP="0082651B">
      <w:pPr>
        <w:bidi/>
        <w:rPr>
          <w:rtl/>
        </w:rPr>
      </w:pPr>
      <w:r>
        <w:rPr>
          <w:rFonts w:hint="cs"/>
          <w:rtl/>
        </w:rPr>
        <w:t>יש להיכנס לפקודה הרלוונטית ב-</w:t>
      </w:r>
      <w:r>
        <w:rPr>
          <w:rFonts w:hint="cs"/>
        </w:rPr>
        <w:t>CO</w:t>
      </w:r>
      <w:r>
        <w:t>02</w:t>
      </w:r>
      <w:r>
        <w:rPr>
          <w:rFonts w:hint="cs"/>
          <w:rtl/>
        </w:rPr>
        <w:t xml:space="preserve"> ולהיכנס ל-</w:t>
      </w:r>
      <w:r>
        <w:t xml:space="preserve">component </w:t>
      </w:r>
      <w:r>
        <w:rPr>
          <w:rFonts w:hint="cs"/>
        </w:rPr>
        <w:t>O</w:t>
      </w:r>
      <w:r>
        <w:t>verview</w:t>
      </w:r>
      <w:r>
        <w:rPr>
          <w:rFonts w:hint="cs"/>
          <w:rtl/>
        </w:rPr>
        <w:t xml:space="preserve"> </w:t>
      </w:r>
    </w:p>
    <w:p w14:paraId="2761EFF2" w14:textId="389E957B" w:rsidR="0082651B" w:rsidRDefault="0082651B" w:rsidP="0082651B">
      <w:pPr>
        <w:bidi/>
        <w:rPr>
          <w:rtl/>
        </w:rPr>
      </w:pPr>
      <w:r>
        <w:rPr>
          <w:noProof/>
        </w:rPr>
        <w:drawing>
          <wp:inline distT="0" distB="0" distL="0" distR="0" wp14:anchorId="36D971EA" wp14:editId="6241691E">
            <wp:extent cx="3669543" cy="24612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5335" cy="24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02DE" w14:textId="24C12A18" w:rsidR="00501794" w:rsidRDefault="0082651B" w:rsidP="00501794">
      <w:pPr>
        <w:bidi/>
        <w:rPr>
          <w:rtl/>
        </w:rPr>
      </w:pPr>
      <w:r>
        <w:rPr>
          <w:rFonts w:hint="cs"/>
          <w:rtl/>
        </w:rPr>
        <w:t>להוסיף שתי שורות ש</w:t>
      </w:r>
      <w:r w:rsidR="0044755B">
        <w:rPr>
          <w:rFonts w:hint="cs"/>
          <w:rtl/>
        </w:rPr>
        <w:t>ל המודול, אחת בכמות -1 (עבור היחידה שמורידים מהמערכת) ואחת בכמות 1 (עבור היחידה שמוסיפים).</w:t>
      </w:r>
    </w:p>
    <w:p w14:paraId="2178A8DF" w14:textId="1167F1E6" w:rsidR="0044755B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בעמודת </w:t>
      </w:r>
      <w:r>
        <w:t>Item Category</w:t>
      </w:r>
      <w:r>
        <w:rPr>
          <w:rFonts w:hint="cs"/>
          <w:rtl/>
        </w:rPr>
        <w:t xml:space="preserve"> יש לסמן </w:t>
      </w:r>
      <w:r>
        <w:rPr>
          <w:rFonts w:hint="cs"/>
        </w:rPr>
        <w:t>L</w:t>
      </w:r>
      <w:r>
        <w:rPr>
          <w:rFonts w:hint="cs"/>
          <w:rtl/>
        </w:rPr>
        <w:t>.</w:t>
      </w:r>
    </w:p>
    <w:p w14:paraId="5BB7CC56" w14:textId="381D656B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5AC896C8" wp14:editId="5208094C">
            <wp:extent cx="5669280" cy="1538458"/>
            <wp:effectExtent l="0" t="0" r="762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4006" cy="154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D5B8" w14:textId="4B2A048A" w:rsidR="00501794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rPr>
          <w:rFonts w:hint="cs"/>
        </w:rPr>
        <w:t>E</w:t>
      </w:r>
      <w:r>
        <w:t>NTER</w:t>
      </w:r>
    </w:p>
    <w:p w14:paraId="387C272F" w14:textId="60512994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24B507E1" wp14:editId="4468FEA4">
            <wp:extent cx="3886200" cy="22311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9743" cy="223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BCDD" w14:textId="5ECDC1F2" w:rsidR="0044755B" w:rsidRDefault="0044755B" w:rsidP="0044755B">
      <w:pPr>
        <w:bidi/>
        <w:rPr>
          <w:rtl/>
        </w:rPr>
      </w:pPr>
      <w:r>
        <w:rPr>
          <w:rFonts w:hint="cs"/>
          <w:rtl/>
        </w:rPr>
        <w:t xml:space="preserve">במסך שנפתח יש למלא </w:t>
      </w:r>
      <w:r>
        <w:t>Operation 20</w:t>
      </w:r>
      <w:r>
        <w:rPr>
          <w:rFonts w:hint="cs"/>
          <w:rtl/>
        </w:rPr>
        <w:t xml:space="preserve"> ולאשר.</w:t>
      </w:r>
    </w:p>
    <w:p w14:paraId="169655E1" w14:textId="7441995F" w:rsidR="0044755B" w:rsidRDefault="0044755B" w:rsidP="0044755B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13A5D0BE" wp14:editId="4CE2D6B5">
            <wp:extent cx="5943600" cy="1666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3C861" w14:textId="1A4B98B1" w:rsidR="0044755B" w:rsidRDefault="0044755B" w:rsidP="0044755B">
      <w:pPr>
        <w:bidi/>
        <w:rPr>
          <w:rtl/>
        </w:rPr>
      </w:pPr>
      <w:r>
        <w:rPr>
          <w:rFonts w:hint="cs"/>
          <w:rtl/>
        </w:rPr>
        <w:t>יש לאשר.</w:t>
      </w:r>
    </w:p>
    <w:p w14:paraId="717B17C3" w14:textId="463358B2" w:rsidR="0044755B" w:rsidRDefault="0044755B" w:rsidP="0044755B">
      <w:pPr>
        <w:bidi/>
        <w:rPr>
          <w:rtl/>
        </w:rPr>
      </w:pPr>
      <w:r>
        <w:rPr>
          <w:rFonts w:hint="cs"/>
          <w:rtl/>
        </w:rPr>
        <w:t>המסכים האלו יפתחו פעמיים, יש לאשר את שניהם.</w:t>
      </w:r>
    </w:p>
    <w:p w14:paraId="043D9153" w14:textId="25A5E49F" w:rsidR="0044755B" w:rsidRDefault="0044755B" w:rsidP="0044755B">
      <w:pPr>
        <w:bidi/>
        <w:rPr>
          <w:rtl/>
        </w:rPr>
      </w:pPr>
      <w:r>
        <w:rPr>
          <w:rFonts w:hint="cs"/>
          <w:rtl/>
        </w:rPr>
        <w:t>לאחר מכן יש לשמור.</w:t>
      </w:r>
    </w:p>
    <w:p w14:paraId="5D5C0D88" w14:textId="425247BB" w:rsidR="000B04E6" w:rsidRDefault="000B04E6" w:rsidP="000B04E6">
      <w:pPr>
        <w:bidi/>
        <w:rPr>
          <w:rtl/>
        </w:rPr>
      </w:pPr>
      <w:r>
        <w:rPr>
          <w:rFonts w:hint="cs"/>
          <w:rtl/>
        </w:rPr>
        <w:t>יש להיכנס ל-</w:t>
      </w:r>
      <w:r>
        <w:rPr>
          <w:rFonts w:hint="cs"/>
        </w:rPr>
        <w:t>MIGO</w:t>
      </w:r>
      <w:r>
        <w:rPr>
          <w:rFonts w:hint="cs"/>
          <w:rtl/>
        </w:rPr>
        <w:t xml:space="preserve">, </w:t>
      </w:r>
      <w:r>
        <w:t>Goods Issue</w:t>
      </w:r>
      <w:r>
        <w:rPr>
          <w:rFonts w:hint="cs"/>
          <w:rtl/>
        </w:rPr>
        <w:t xml:space="preserve"> להכניס מספר הזמנה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ENTER</w:t>
      </w:r>
    </w:p>
    <w:p w14:paraId="69969F62" w14:textId="6895DF17" w:rsidR="000B04E6" w:rsidRDefault="000B04E6" w:rsidP="000B04E6">
      <w:pPr>
        <w:bidi/>
        <w:rPr>
          <w:rtl/>
        </w:rPr>
      </w:pPr>
      <w:r>
        <w:rPr>
          <w:noProof/>
        </w:rPr>
        <w:drawing>
          <wp:inline distT="0" distB="0" distL="0" distR="0" wp14:anchorId="589C6F1D" wp14:editId="12B477B7">
            <wp:extent cx="5943600" cy="12566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15470" w14:textId="6EAB8C29" w:rsidR="000B04E6" w:rsidRDefault="000B04E6" w:rsidP="000B04E6">
      <w:pPr>
        <w:bidi/>
      </w:pPr>
      <w:r>
        <w:rPr>
          <w:rFonts w:hint="cs"/>
          <w:rtl/>
        </w:rPr>
        <w:t>בשורה שה</w:t>
      </w:r>
      <w:r>
        <w:t>Movement Type</w:t>
      </w:r>
      <w:r>
        <w:rPr>
          <w:rFonts w:hint="cs"/>
          <w:rtl/>
        </w:rPr>
        <w:t xml:space="preserve"> 531 יש להכניס בשורת סיריאלי את ה-</w:t>
      </w:r>
      <w:r>
        <w:rPr>
          <w:rFonts w:hint="cs"/>
        </w:rPr>
        <w:t>SN</w:t>
      </w:r>
      <w:r>
        <w:rPr>
          <w:rFonts w:hint="cs"/>
          <w:rtl/>
        </w:rPr>
        <w:t xml:space="preserve"> של המודול שהוחלף ולסמן </w:t>
      </w:r>
      <w:r>
        <w:t>Item OK</w:t>
      </w:r>
    </w:p>
    <w:p w14:paraId="462CE79F" w14:textId="0C8627B2" w:rsidR="000B04E6" w:rsidRDefault="000B04E6" w:rsidP="000B04E6">
      <w:pPr>
        <w:bidi/>
      </w:pPr>
      <w:r>
        <w:rPr>
          <w:noProof/>
        </w:rPr>
        <w:drawing>
          <wp:inline distT="0" distB="0" distL="0" distR="0" wp14:anchorId="11AD8EAA" wp14:editId="7005ED6E">
            <wp:extent cx="5943600" cy="319849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B643" w14:textId="4B317857" w:rsidR="000B04E6" w:rsidRDefault="000B04E6" w:rsidP="000B04E6">
      <w:pPr>
        <w:bidi/>
        <w:rPr>
          <w:rtl/>
        </w:rPr>
      </w:pPr>
      <w:r>
        <w:rPr>
          <w:rFonts w:hint="cs"/>
          <w:rtl/>
        </w:rPr>
        <w:t>בשורה שה</w:t>
      </w:r>
      <w:r>
        <w:t>Movement Type</w:t>
      </w:r>
      <w:r>
        <w:rPr>
          <w:rFonts w:hint="cs"/>
          <w:rtl/>
        </w:rPr>
        <w:t xml:space="preserve"> </w:t>
      </w:r>
      <w:r>
        <w:t>261</w:t>
      </w:r>
      <w:r>
        <w:rPr>
          <w:rFonts w:hint="cs"/>
          <w:rtl/>
        </w:rPr>
        <w:t xml:space="preserve"> יש להכניס בשורת סיריאלי את ה-</w:t>
      </w:r>
      <w:r>
        <w:rPr>
          <w:rFonts w:hint="cs"/>
        </w:rPr>
        <w:t>SN</w:t>
      </w:r>
      <w:r>
        <w:rPr>
          <w:rFonts w:hint="cs"/>
          <w:rtl/>
        </w:rPr>
        <w:t xml:space="preserve"> של המודול שהוחלף ולסמן </w:t>
      </w:r>
      <w:r>
        <w:t>Item OK</w:t>
      </w:r>
      <w:r w:rsidR="004B2BD3">
        <w:rPr>
          <w:rFonts w:hint="cs"/>
          <w:rtl/>
        </w:rPr>
        <w:t>.</w:t>
      </w:r>
    </w:p>
    <w:p w14:paraId="78AE20E9" w14:textId="77777777" w:rsidR="004B2BD3" w:rsidRDefault="004B2BD3" w:rsidP="004B2BD3">
      <w:pPr>
        <w:bidi/>
        <w:rPr>
          <w:rtl/>
        </w:rPr>
      </w:pPr>
    </w:p>
    <w:p w14:paraId="43E28F86" w14:textId="03E181C0" w:rsidR="004B2BD3" w:rsidRDefault="004B2BD3" w:rsidP="004B2BD3">
      <w:pPr>
        <w:bidi/>
        <w:rPr>
          <w:rtl/>
        </w:rPr>
      </w:pP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</w:p>
    <w:p w14:paraId="7D3B5E6D" w14:textId="34F63C17" w:rsidR="004B2BD3" w:rsidRDefault="004B2BD3" w:rsidP="004B2BD3">
      <w:pPr>
        <w:bidi/>
        <w:rPr>
          <w:rtl/>
        </w:rPr>
      </w:pPr>
      <w:r>
        <w:rPr>
          <w:rFonts w:hint="cs"/>
          <w:rtl/>
        </w:rPr>
        <w:lastRenderedPageBreak/>
        <w:t>אם נפתח המסך הבא יש לאשר:</w:t>
      </w:r>
    </w:p>
    <w:p w14:paraId="1EA65DE7" w14:textId="2CB95D95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E47ED9A" wp14:editId="6BE98E0A">
            <wp:extent cx="5943600" cy="18884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7DF0" w14:textId="397C362C" w:rsidR="000B04E6" w:rsidRDefault="004B2BD3" w:rsidP="000B04E6">
      <w:pPr>
        <w:bidi/>
        <w:rPr>
          <w:rtl/>
        </w:rPr>
      </w:pPr>
      <w:r>
        <w:rPr>
          <w:rFonts w:hint="cs"/>
          <w:rtl/>
        </w:rPr>
        <w:t xml:space="preserve">נפתח המסך הבא, יש ללחוץ על </w:t>
      </w:r>
      <w:r>
        <w:rPr>
          <w:rFonts w:hint="cs"/>
        </w:rPr>
        <w:t>ENTER</w:t>
      </w:r>
    </w:p>
    <w:p w14:paraId="6D37131E" w14:textId="02F4445D" w:rsidR="004B2BD3" w:rsidRPr="000B04E6" w:rsidRDefault="004B2BD3" w:rsidP="004B2BD3">
      <w:pPr>
        <w:bidi/>
      </w:pPr>
      <w:r>
        <w:rPr>
          <w:noProof/>
        </w:rPr>
        <w:drawing>
          <wp:inline distT="0" distB="0" distL="0" distR="0" wp14:anchorId="6FEF5BFB" wp14:editId="00BC7E3B">
            <wp:extent cx="5943600" cy="1629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FB71" w14:textId="2420E4A1" w:rsidR="000B04E6" w:rsidRDefault="004B2BD3" w:rsidP="000B04E6">
      <w:pPr>
        <w:bidi/>
        <w:rPr>
          <w:rtl/>
        </w:rPr>
      </w:pPr>
      <w:r>
        <w:t>Generate TO Item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SAVE</w:t>
      </w:r>
    </w:p>
    <w:p w14:paraId="1CEFCBA2" w14:textId="71161687" w:rsidR="004B2BD3" w:rsidRDefault="004B2BD3" w:rsidP="004B2BD3">
      <w:pPr>
        <w:bidi/>
        <w:rPr>
          <w:rtl/>
        </w:rPr>
      </w:pPr>
      <w:r>
        <w:t>LT24</w:t>
      </w:r>
      <w:r>
        <w:rPr>
          <w:rFonts w:hint="cs"/>
          <w:rtl/>
        </w:rPr>
        <w:t>, יש להכניס מק"ט</w:t>
      </w:r>
    </w:p>
    <w:p w14:paraId="776B3293" w14:textId="06117C8A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67E37014" wp14:editId="6E56523B">
            <wp:extent cx="5943600" cy="22733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9E58" w14:textId="45AC6C4C" w:rsidR="004B2BD3" w:rsidRDefault="004B2BD3" w:rsidP="004B2BD3">
      <w:pPr>
        <w:bidi/>
        <w:rPr>
          <w:rtl/>
        </w:rPr>
      </w:pPr>
      <w:r>
        <w:rPr>
          <w:rFonts w:hint="cs"/>
          <w:rtl/>
        </w:rPr>
        <w:t>לעמוד על השורה ולאשר בסימון מלגזה.</w:t>
      </w:r>
    </w:p>
    <w:p w14:paraId="6EEAEDA9" w14:textId="62BEF75B" w:rsidR="004B2BD3" w:rsidRDefault="004B2BD3" w:rsidP="004B2BD3">
      <w:pPr>
        <w:bidi/>
        <w:rPr>
          <w:rtl/>
        </w:rPr>
      </w:pPr>
      <w:r>
        <w:rPr>
          <w:rFonts w:hint="cs"/>
          <w:rtl/>
        </w:rPr>
        <w:t>יש לשים לב כי ה-</w:t>
      </w:r>
      <w:r>
        <w:rPr>
          <w:rFonts w:hint="cs"/>
        </w:rPr>
        <w:t>TO</w:t>
      </w:r>
      <w:r>
        <w:rPr>
          <w:rFonts w:hint="cs"/>
          <w:rtl/>
        </w:rPr>
        <w:t xml:space="preserve"> הינו ל-</w:t>
      </w:r>
      <w:r>
        <w:t>101 DE</w:t>
      </w:r>
      <w:r>
        <w:rPr>
          <w:rFonts w:hint="cs"/>
        </w:rPr>
        <w:t>T</w:t>
      </w:r>
      <w:r>
        <w:rPr>
          <w:rFonts w:hint="cs"/>
          <w:rtl/>
        </w:rPr>
        <w:t>.</w:t>
      </w:r>
    </w:p>
    <w:p w14:paraId="5324599D" w14:textId="59BD9DEA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A5FFEEF" wp14:editId="18633479">
            <wp:extent cx="5943600" cy="11144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BF5F" w14:textId="77777777" w:rsidR="004B2BD3" w:rsidRDefault="004B2BD3" w:rsidP="00501794">
      <w:pPr>
        <w:bidi/>
        <w:rPr>
          <w:rtl/>
        </w:rPr>
      </w:pPr>
    </w:p>
    <w:p w14:paraId="408C3AAD" w14:textId="77777777" w:rsidR="003D11F5" w:rsidRPr="003D11F5" w:rsidRDefault="003D11F5" w:rsidP="003D11F5">
      <w:pPr>
        <w:bidi/>
        <w:rPr>
          <w:b/>
          <w:bCs/>
          <w:u w:val="single"/>
        </w:rPr>
      </w:pPr>
    </w:p>
    <w:p w14:paraId="5CFC0115" w14:textId="77777777" w:rsidR="003D11F5" w:rsidRDefault="003D11F5" w:rsidP="003D11F5">
      <w:pPr>
        <w:bidi/>
      </w:pPr>
    </w:p>
    <w:p w14:paraId="32D2EC2E" w14:textId="77777777" w:rsidR="004B2BD3" w:rsidRDefault="004B2BD3" w:rsidP="004B2BD3">
      <w:pPr>
        <w:bidi/>
        <w:rPr>
          <w:rtl/>
        </w:rPr>
      </w:pPr>
    </w:p>
    <w:p w14:paraId="60BB6618" w14:textId="77777777" w:rsidR="004B2BD3" w:rsidRDefault="004B2BD3" w:rsidP="004B2BD3">
      <w:pPr>
        <w:bidi/>
        <w:rPr>
          <w:rtl/>
        </w:rPr>
      </w:pPr>
    </w:p>
    <w:p w14:paraId="10488834" w14:textId="77777777" w:rsidR="004B2BD3" w:rsidRDefault="004B2BD3" w:rsidP="004B2BD3">
      <w:pPr>
        <w:bidi/>
        <w:rPr>
          <w:rtl/>
        </w:rPr>
      </w:pPr>
    </w:p>
    <w:p w14:paraId="499DF26E" w14:textId="77777777" w:rsidR="004B2BD3" w:rsidRDefault="004B2BD3" w:rsidP="004B2BD3">
      <w:pPr>
        <w:bidi/>
        <w:rPr>
          <w:rtl/>
        </w:rPr>
      </w:pPr>
    </w:p>
    <w:p w14:paraId="4B6A4100" w14:textId="17C59BCA" w:rsidR="004B2BD3" w:rsidRPr="004B2BD3" w:rsidRDefault="004B2BD3" w:rsidP="004B2BD3">
      <w:pPr>
        <w:bidi/>
        <w:rPr>
          <w:b/>
          <w:bCs/>
          <w:u w:val="single"/>
          <w:rtl/>
        </w:rPr>
      </w:pPr>
      <w:r w:rsidRPr="004B2BD3">
        <w:rPr>
          <w:rFonts w:hint="cs"/>
          <w:b/>
          <w:bCs/>
          <w:u w:val="single"/>
          <w:rtl/>
        </w:rPr>
        <w:t>השמת בלוק</w:t>
      </w:r>
    </w:p>
    <w:p w14:paraId="5459A9DE" w14:textId="264DC04B" w:rsidR="00501794" w:rsidRDefault="0044755B" w:rsidP="004B2BD3">
      <w:pPr>
        <w:bidi/>
      </w:pPr>
      <w:r>
        <w:rPr>
          <w:rFonts w:hint="cs"/>
          <w:rtl/>
        </w:rPr>
        <w:t>יש להיכנס ל-</w:t>
      </w:r>
      <w:r>
        <w:t>MIGO</w:t>
      </w:r>
      <w:r>
        <w:rPr>
          <w:rFonts w:hint="cs"/>
          <w:rtl/>
        </w:rPr>
        <w:t xml:space="preserve">, </w:t>
      </w:r>
      <w:r>
        <w:t>transfer Posting</w:t>
      </w:r>
      <w:r w:rsidR="004B2BD3">
        <w:rPr>
          <w:rFonts w:hint="cs"/>
          <w:rtl/>
        </w:rPr>
        <w:t xml:space="preserve"> </w:t>
      </w:r>
      <w:r w:rsidR="004B2BD3">
        <w:t>TR blockes to unre. 344</w:t>
      </w:r>
    </w:p>
    <w:p w14:paraId="0C23D19F" w14:textId="1C9382E2" w:rsidR="0044755B" w:rsidRDefault="0044755B" w:rsidP="0044755B">
      <w:pPr>
        <w:bidi/>
        <w:rPr>
          <w:rtl/>
        </w:rPr>
      </w:pPr>
      <w:r>
        <w:rPr>
          <w:noProof/>
        </w:rPr>
        <w:drawing>
          <wp:inline distT="0" distB="0" distL="0" distR="0" wp14:anchorId="6210DB29" wp14:editId="4162CB58">
            <wp:extent cx="4892040" cy="1827721"/>
            <wp:effectExtent l="0" t="0" r="381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4752" cy="18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8BB8" w14:textId="4F9334C3" w:rsidR="000B04E6" w:rsidRDefault="000B04E6" w:rsidP="000B04E6">
      <w:pPr>
        <w:bidi/>
        <w:rPr>
          <w:rtl/>
        </w:rPr>
      </w:pPr>
      <w:r>
        <w:rPr>
          <w:rFonts w:hint="cs"/>
          <w:rtl/>
        </w:rPr>
        <w:t xml:space="preserve">להכניס מק"ט, </w:t>
      </w:r>
      <w:r>
        <w:t>Plant IL9B</w:t>
      </w:r>
      <w:r>
        <w:rPr>
          <w:rFonts w:hint="cs"/>
          <w:rtl/>
        </w:rPr>
        <w:t xml:space="preserve">, </w:t>
      </w:r>
      <w:r>
        <w:t>Stor.Loc HCT1</w:t>
      </w:r>
      <w:r>
        <w:rPr>
          <w:rFonts w:hint="cs"/>
          <w:rtl/>
        </w:rPr>
        <w:t xml:space="preserve"> בלשונית </w:t>
      </w:r>
      <w:r>
        <w:t>Quantity</w:t>
      </w:r>
      <w:r>
        <w:rPr>
          <w:rFonts w:hint="cs"/>
          <w:rtl/>
        </w:rPr>
        <w:t xml:space="preserve"> להכניס כמות וללחוץ </w:t>
      </w:r>
      <w:r>
        <w:t>ENTER</w:t>
      </w:r>
      <w:r>
        <w:rPr>
          <w:rFonts w:hint="cs"/>
          <w:rtl/>
        </w:rPr>
        <w:t>.</w:t>
      </w:r>
    </w:p>
    <w:p w14:paraId="464C6B13" w14:textId="3FD83ABC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יש לוודא שבעמודת </w:t>
      </w:r>
      <w:r>
        <w:t>WHERE</w:t>
      </w:r>
      <w:r>
        <w:rPr>
          <w:rFonts w:hint="cs"/>
          <w:rtl/>
        </w:rPr>
        <w:t xml:space="preserve"> התנועה תהיה גם 344</w:t>
      </w:r>
    </w:p>
    <w:p w14:paraId="12F64BC2" w14:textId="306FA2D0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בלשונית </w:t>
      </w:r>
      <w:r>
        <w:t xml:space="preserve">Serial Numbers </w:t>
      </w:r>
      <w:r>
        <w:rPr>
          <w:rFonts w:hint="cs"/>
          <w:rtl/>
        </w:rPr>
        <w:t xml:space="preserve"> שתיפתח יש להכניס את הסיראלי של הפריט שהוסר</w:t>
      </w:r>
    </w:p>
    <w:p w14:paraId="45C5D4C3" w14:textId="74C3FDD4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1DED951F" wp14:editId="26FE3DCE">
            <wp:extent cx="5943600" cy="21291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D132" w14:textId="06D0A0DF" w:rsidR="004B2BD3" w:rsidRDefault="004B2BD3" w:rsidP="004B2BD3">
      <w:pPr>
        <w:bidi/>
        <w:rPr>
          <w:rtl/>
        </w:rPr>
      </w:pP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rPr>
          <w:rFonts w:hint="cs"/>
        </w:rPr>
        <w:t>POST</w:t>
      </w:r>
    </w:p>
    <w:p w14:paraId="0CB8362D" w14:textId="75885588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לאחר המסך הבא שיפתח יש ללחוץ </w:t>
      </w:r>
      <w:r>
        <w:rPr>
          <w:rFonts w:hint="cs"/>
        </w:rPr>
        <w:t>ENTER</w:t>
      </w:r>
    </w:p>
    <w:p w14:paraId="0A463BCB" w14:textId="388EAB88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54575706" wp14:editId="62280C0C">
            <wp:extent cx="4274820" cy="1899463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6518" cy="190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6256" w14:textId="77777777" w:rsidR="000B04E6" w:rsidRDefault="000B04E6" w:rsidP="000B04E6">
      <w:pPr>
        <w:bidi/>
        <w:rPr>
          <w:rtl/>
        </w:rPr>
      </w:pPr>
    </w:p>
    <w:p w14:paraId="35630F16" w14:textId="26230179" w:rsidR="004B2BD3" w:rsidRDefault="004B2BD3" w:rsidP="004B2BD3">
      <w:pPr>
        <w:bidi/>
      </w:pPr>
      <w:r>
        <w:rPr>
          <w:rFonts w:hint="cs"/>
          <w:rtl/>
        </w:rPr>
        <w:lastRenderedPageBreak/>
        <w:t xml:space="preserve">לסמן את השורה </w:t>
      </w:r>
      <w:r>
        <w:t>TYP 101</w:t>
      </w:r>
    </w:p>
    <w:p w14:paraId="27FC52CE" w14:textId="77DB3D18" w:rsidR="004B2BD3" w:rsidRDefault="004B2BD3" w:rsidP="004B2BD3">
      <w:pPr>
        <w:bidi/>
      </w:pPr>
      <w:r>
        <w:rPr>
          <w:noProof/>
        </w:rPr>
        <w:drawing>
          <wp:inline distT="0" distB="0" distL="0" distR="0" wp14:anchorId="30C3C19F" wp14:editId="40DDBEF5">
            <wp:extent cx="5394960" cy="29430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416" cy="29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9AE1" w14:textId="2F8859B4" w:rsidR="0044755B" w:rsidRDefault="004B2BD3" w:rsidP="0044755B">
      <w:pPr>
        <w:bidi/>
        <w:rPr>
          <w:rtl/>
        </w:rPr>
      </w:pPr>
      <w:r>
        <w:t>SAVE</w:t>
      </w:r>
      <w:r>
        <w:rPr>
          <w:rFonts w:hint="cs"/>
          <w:rtl/>
        </w:rPr>
        <w:t>.</w:t>
      </w:r>
    </w:p>
    <w:p w14:paraId="3D02CD3C" w14:textId="77777777" w:rsidR="004B2BD3" w:rsidRDefault="004B2BD3" w:rsidP="004B2BD3">
      <w:pPr>
        <w:bidi/>
        <w:rPr>
          <w:rtl/>
        </w:rPr>
      </w:pPr>
    </w:p>
    <w:p w14:paraId="1CE61F3E" w14:textId="2062A07A" w:rsidR="004B2BD3" w:rsidRDefault="004B2BD3" w:rsidP="004B2BD3">
      <w:pPr>
        <w:bidi/>
        <w:rPr>
          <w:rtl/>
        </w:rPr>
      </w:pPr>
      <w:r>
        <w:rPr>
          <w:rFonts w:hint="cs"/>
          <w:rtl/>
        </w:rPr>
        <w:t>יש לוודא שאכן הפריט הוחזר למחלקת מודולים (כי למעשה החזרנו להם כעת את המלאי).</w:t>
      </w:r>
    </w:p>
    <w:p w14:paraId="02B321CB" w14:textId="79F6D772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0DB42980" wp14:editId="0D0FA5A4">
            <wp:extent cx="5943600" cy="17037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22B2B" w14:textId="1CF8A1BE" w:rsidR="004B2BD3" w:rsidRDefault="004B2BD3" w:rsidP="004B2BD3">
      <w:pPr>
        <w:bidi/>
        <w:rPr>
          <w:rtl/>
        </w:rPr>
      </w:pPr>
      <w:r>
        <w:rPr>
          <w:rFonts w:hint="cs"/>
          <w:rtl/>
        </w:rPr>
        <w:t xml:space="preserve">לסמן </w:t>
      </w:r>
      <w:r>
        <w:rPr>
          <w:rFonts w:hint="cs"/>
        </w:rPr>
        <w:t>V</w:t>
      </w:r>
      <w:r>
        <w:rPr>
          <w:rFonts w:hint="cs"/>
          <w:rtl/>
        </w:rPr>
        <w:t xml:space="preserve"> ו-</w:t>
      </w:r>
      <w:r>
        <w:rPr>
          <w:rFonts w:hint="cs"/>
        </w:rPr>
        <w:t>SAVE</w:t>
      </w:r>
      <w:r>
        <w:rPr>
          <w:rFonts w:hint="cs"/>
          <w:rtl/>
        </w:rPr>
        <w:t>.</w:t>
      </w:r>
    </w:p>
    <w:p w14:paraId="7D7F7000" w14:textId="77777777" w:rsidR="004B2BD3" w:rsidRDefault="004B2BD3" w:rsidP="004B2BD3">
      <w:pPr>
        <w:bidi/>
        <w:rPr>
          <w:rtl/>
        </w:rPr>
      </w:pPr>
    </w:p>
    <w:p w14:paraId="0961C5AD" w14:textId="00A6A433" w:rsidR="004B2BD3" w:rsidRDefault="004B2BD3" w:rsidP="004B2BD3">
      <w:pPr>
        <w:bidi/>
        <w:rPr>
          <w:rtl/>
        </w:rPr>
      </w:pPr>
      <w:r>
        <w:t>LT24</w:t>
      </w:r>
      <w:r>
        <w:rPr>
          <w:rFonts w:hint="cs"/>
          <w:rtl/>
        </w:rPr>
        <w:t>, להכניס מק"ט ולאשר את השורה הרלוונטית (מ-922 ל-</w:t>
      </w:r>
      <w:r>
        <w:t>101 DET</w:t>
      </w:r>
      <w:r>
        <w:rPr>
          <w:rFonts w:hint="cs"/>
          <w:rtl/>
        </w:rPr>
        <w:t>) בסימן מלגזה.</w:t>
      </w:r>
    </w:p>
    <w:p w14:paraId="460ECFD2" w14:textId="3185E8B4" w:rsidR="004B2BD3" w:rsidRDefault="004B2BD3" w:rsidP="004B2BD3">
      <w:pPr>
        <w:bidi/>
        <w:rPr>
          <w:rtl/>
        </w:rPr>
      </w:pPr>
      <w:r>
        <w:rPr>
          <w:noProof/>
        </w:rPr>
        <w:drawing>
          <wp:inline distT="0" distB="0" distL="0" distR="0" wp14:anchorId="793D04AC" wp14:editId="613576B0">
            <wp:extent cx="5943600" cy="1104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2C98" w14:textId="77777777" w:rsidR="00501794" w:rsidRDefault="00501794" w:rsidP="00501794">
      <w:pPr>
        <w:bidi/>
        <w:rPr>
          <w:rtl/>
        </w:rPr>
      </w:pPr>
    </w:p>
    <w:p w14:paraId="5EB3CDBF" w14:textId="2F2B3B07" w:rsidR="003D11F5" w:rsidRDefault="003D11F5" w:rsidP="003D11F5">
      <w:pPr>
        <w:bidi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 xml:space="preserve">עדכון </w:t>
      </w:r>
      <w:r>
        <w:rPr>
          <w:rFonts w:hint="cs"/>
          <w:b/>
          <w:bCs/>
          <w:u w:val="single"/>
        </w:rPr>
        <w:t>IBS</w:t>
      </w:r>
    </w:p>
    <w:p w14:paraId="2884396F" w14:textId="52D7DD3F" w:rsidR="003D11F5" w:rsidRDefault="003D11F5" w:rsidP="003D11F5">
      <w:pPr>
        <w:bidi/>
        <w:rPr>
          <w:rFonts w:cs="Arial"/>
          <w:rtl/>
        </w:rPr>
      </w:pPr>
      <w:r>
        <w:lastRenderedPageBreak/>
        <w:t>IB52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יש להכניס מק"ט של ה-</w:t>
      </w:r>
      <w:r>
        <w:rPr>
          <w:rFonts w:hint="cs"/>
        </w:rPr>
        <w:t>PET</w:t>
      </w:r>
      <w:r>
        <w:rPr>
          <w:rFonts w:hint="cs"/>
          <w:rtl/>
        </w:rPr>
        <w:t xml:space="preserve"> </w:t>
      </w:r>
      <w:r w:rsidRPr="003D11F5">
        <w:rPr>
          <w:rFonts w:cs="Arial"/>
          <w:rtl/>
        </w:rPr>
        <w:t>459800366301</w:t>
      </w:r>
      <w:r>
        <w:rPr>
          <w:rFonts w:cs="Arial" w:hint="cs"/>
          <w:rtl/>
        </w:rPr>
        <w:t xml:space="preserve"> והסיריאלי של המערכת הרלוונטית</w:t>
      </w:r>
    </w:p>
    <w:p w14:paraId="7DD0EB17" w14:textId="182BE33F" w:rsidR="003D11F5" w:rsidRDefault="003D11F5" w:rsidP="003D11F5">
      <w:pPr>
        <w:bidi/>
        <w:rPr>
          <w:rtl/>
        </w:rPr>
      </w:pPr>
      <w:r>
        <w:rPr>
          <w:noProof/>
        </w:rPr>
        <w:drawing>
          <wp:inline distT="0" distB="0" distL="0" distR="0" wp14:anchorId="66B9A567" wp14:editId="75B22C03">
            <wp:extent cx="5943600" cy="15030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6567" w14:textId="01816929" w:rsidR="003D11F5" w:rsidRDefault="003D11F5" w:rsidP="003D11F5">
      <w:pPr>
        <w:bidi/>
        <w:rPr>
          <w:rtl/>
        </w:rPr>
      </w:pPr>
      <w:r>
        <w:rPr>
          <w:rFonts w:hint="cs"/>
        </w:rPr>
        <w:t>ENTER</w:t>
      </w:r>
    </w:p>
    <w:p w14:paraId="5CAC0516" w14:textId="75ACC4FE" w:rsidR="003D11F5" w:rsidRDefault="003D11F5" w:rsidP="003D11F5">
      <w:pPr>
        <w:bidi/>
        <w:rPr>
          <w:rtl/>
        </w:rPr>
      </w:pPr>
      <w:r>
        <w:rPr>
          <w:rFonts w:hint="cs"/>
          <w:rtl/>
        </w:rPr>
        <w:t>יש לאתר את המודול שהוחלף ובמקומו לרשום את המודול שהושם ולשמור</w:t>
      </w:r>
    </w:p>
    <w:p w14:paraId="4E4C09DD" w14:textId="67AC1243" w:rsidR="003D11F5" w:rsidRDefault="003D11F5" w:rsidP="003D11F5">
      <w:pPr>
        <w:bidi/>
        <w:rPr>
          <w:rtl/>
        </w:rPr>
      </w:pPr>
      <w:r>
        <w:rPr>
          <w:noProof/>
        </w:rPr>
        <w:drawing>
          <wp:inline distT="0" distB="0" distL="0" distR="0" wp14:anchorId="4F458A80" wp14:editId="3D95C5BC">
            <wp:extent cx="5943600" cy="40068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B6D" w14:textId="321A1416" w:rsidR="003D11F5" w:rsidRPr="003D11F5" w:rsidRDefault="003D11F5" w:rsidP="003D11F5">
      <w:pPr>
        <w:bidi/>
        <w:rPr>
          <w:rtl/>
        </w:rPr>
      </w:pPr>
      <w:r>
        <w:rPr>
          <w:rFonts w:hint="cs"/>
          <w:rtl/>
        </w:rPr>
        <w:t xml:space="preserve">אם נפתחת הערה יש לסמן </w:t>
      </w:r>
      <w:r>
        <w:rPr>
          <w:rFonts w:hint="cs"/>
        </w:rPr>
        <w:t>YES</w:t>
      </w:r>
    </w:p>
    <w:p w14:paraId="71BEF2EE" w14:textId="421625D6" w:rsidR="00AE5DBF" w:rsidRDefault="00AE5DBF" w:rsidP="00AE5DBF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66B6572F" wp14:editId="525C24A5">
            <wp:extent cx="5943600" cy="2059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AF93" w14:textId="410152FB" w:rsidR="00AE5DBF" w:rsidRDefault="00AE5DBF" w:rsidP="00BD1C7D">
      <w:pPr>
        <w:bidi/>
        <w:rPr>
          <w:rtl/>
        </w:rPr>
      </w:pPr>
      <w:r>
        <w:rPr>
          <w:rFonts w:hint="cs"/>
          <w:rtl/>
        </w:rPr>
        <w:t xml:space="preserve">בלשונית </w:t>
      </w:r>
      <w:r w:rsidR="00BD1C7D">
        <w:rPr>
          <w:rFonts w:hint="cs"/>
        </w:rPr>
        <w:t>Q</w:t>
      </w:r>
      <w:r w:rsidR="00BD1C7D">
        <w:t>uantity</w:t>
      </w:r>
      <w:r w:rsidR="00BD1C7D">
        <w:rPr>
          <w:rFonts w:hint="cs"/>
          <w:rtl/>
        </w:rPr>
        <w:t xml:space="preserve"> להכניס כמות </w:t>
      </w:r>
    </w:p>
    <w:p w14:paraId="6AD94FC8" w14:textId="09DCD455" w:rsidR="00BD1C7D" w:rsidRDefault="00BD1C7D" w:rsidP="00BD1C7D">
      <w:pPr>
        <w:bidi/>
        <w:rPr>
          <w:rtl/>
        </w:rPr>
      </w:pPr>
      <w:r>
        <w:rPr>
          <w:noProof/>
        </w:rPr>
        <w:drawing>
          <wp:inline distT="0" distB="0" distL="0" distR="0" wp14:anchorId="77CA6538" wp14:editId="58C945AC">
            <wp:extent cx="5943600" cy="7600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C122" w14:textId="2246381B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לשונית </w:t>
      </w:r>
      <w:r>
        <w:t>Where</w:t>
      </w:r>
    </w:p>
    <w:p w14:paraId="7AE329F0" w14:textId="34FA6C26" w:rsidR="00BD1C7D" w:rsidRDefault="00BD1C7D" w:rsidP="00BD1C7D">
      <w:pPr>
        <w:bidi/>
        <w:rPr>
          <w:rtl/>
        </w:rPr>
      </w:pPr>
      <w:r>
        <w:rPr>
          <w:rFonts w:hint="cs"/>
          <w:rtl/>
        </w:rPr>
        <w:t>לוודא ש-</w:t>
      </w:r>
      <w:r>
        <w:t xml:space="preserve"> Movement Type</w:t>
      </w:r>
      <w:r>
        <w:rPr>
          <w:rFonts w:hint="cs"/>
          <w:rtl/>
        </w:rPr>
        <w:t xml:space="preserve">=344 </w:t>
      </w:r>
    </w:p>
    <w:p w14:paraId="0613BD4F" w14:textId="70E70983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ללחוץ </w:t>
      </w:r>
      <w:r>
        <w:t>Enter</w:t>
      </w:r>
    </w:p>
    <w:p w14:paraId="6A64CDD7" w14:textId="4C355F15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אם נפתחת לשונית </w:t>
      </w:r>
      <w:r>
        <w:t xml:space="preserve">Serial Number </w:t>
      </w:r>
      <w:r>
        <w:rPr>
          <w:rFonts w:hint="cs"/>
          <w:rtl/>
        </w:rPr>
        <w:t xml:space="preserve"> או </w:t>
      </w:r>
      <w:r>
        <w:t>Batch</w:t>
      </w:r>
      <w:r>
        <w:rPr>
          <w:rFonts w:hint="cs"/>
          <w:rtl/>
        </w:rPr>
        <w:t xml:space="preserve"> יש למלא בהתאם</w:t>
      </w:r>
    </w:p>
    <w:p w14:paraId="368D7701" w14:textId="6477F7D8" w:rsidR="00BD1C7D" w:rsidRDefault="00BD1C7D" w:rsidP="00BD1C7D">
      <w:pPr>
        <w:bidi/>
        <w:rPr>
          <w:rtl/>
        </w:rPr>
      </w:pPr>
      <w:r>
        <w:rPr>
          <w:noProof/>
        </w:rPr>
        <w:drawing>
          <wp:inline distT="0" distB="0" distL="0" distR="0" wp14:anchorId="696BF301" wp14:editId="7F3A3D96">
            <wp:extent cx="5943600" cy="8343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99767" w14:textId="056C3137" w:rsidR="00BD1C7D" w:rsidRDefault="00BD1C7D" w:rsidP="00BD1C7D">
      <w:pPr>
        <w:bidi/>
      </w:pPr>
      <w:r>
        <w:rPr>
          <w:rFonts w:hint="cs"/>
          <w:rtl/>
        </w:rPr>
        <w:t xml:space="preserve">ללחוץ </w:t>
      </w:r>
      <w:r>
        <w:t>Enter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Check</w:t>
      </w:r>
      <w:r>
        <w:rPr>
          <w:rFonts w:hint="cs"/>
          <w:rtl/>
        </w:rPr>
        <w:t xml:space="preserve"> </w:t>
      </w:r>
      <w:r>
        <w:sym w:font="Wingdings" w:char="F0DF"/>
      </w:r>
      <w:r>
        <w:rPr>
          <w:rFonts w:hint="cs"/>
          <w:rtl/>
        </w:rPr>
        <w:t xml:space="preserve"> </w:t>
      </w:r>
      <w:r>
        <w:t>Post</w:t>
      </w:r>
    </w:p>
    <w:p w14:paraId="343F8F60" w14:textId="205C663B" w:rsidR="00BD1C7D" w:rsidRDefault="00BD1C7D" w:rsidP="00BD1C7D">
      <w:pPr>
        <w:bidi/>
        <w:rPr>
          <w:rtl/>
        </w:rPr>
      </w:pPr>
      <w:r>
        <w:rPr>
          <w:rFonts w:hint="cs"/>
          <w:rtl/>
        </w:rPr>
        <w:t xml:space="preserve">במסך שנפתח יש ללחוץ </w:t>
      </w:r>
      <w:r>
        <w:t>Enter</w:t>
      </w:r>
    </w:p>
    <w:p w14:paraId="13CAB77C" w14:textId="77777777" w:rsidR="00BD1C7D" w:rsidRDefault="00BD1C7D" w:rsidP="00BD1C7D">
      <w:pPr>
        <w:bidi/>
        <w:rPr>
          <w:rtl/>
        </w:rPr>
      </w:pPr>
    </w:p>
    <w:p w14:paraId="62EDBF8D" w14:textId="77777777" w:rsidR="00BD1C7D" w:rsidRDefault="00BD1C7D" w:rsidP="00BD1C7D">
      <w:pPr>
        <w:bidi/>
        <w:rPr>
          <w:rtl/>
        </w:rPr>
      </w:pPr>
    </w:p>
    <w:p w14:paraId="3116A143" w14:textId="77777777" w:rsidR="00BD1C7D" w:rsidRDefault="00BD1C7D" w:rsidP="00BD1C7D">
      <w:pPr>
        <w:bidi/>
        <w:rPr>
          <w:rtl/>
        </w:rPr>
      </w:pPr>
    </w:p>
    <w:p w14:paraId="51AD1C81" w14:textId="77777777" w:rsidR="00AE5DBF" w:rsidRDefault="00AE5DBF" w:rsidP="00AE5DBF">
      <w:pPr>
        <w:bidi/>
        <w:rPr>
          <w:rtl/>
        </w:rPr>
      </w:pPr>
    </w:p>
    <w:p w14:paraId="7882F093" w14:textId="77777777" w:rsidR="0066691B" w:rsidRDefault="0066691B" w:rsidP="00180D4B">
      <w:pPr>
        <w:bidi/>
      </w:pPr>
    </w:p>
    <w:p w14:paraId="52541D4E" w14:textId="77777777" w:rsidR="0066691B" w:rsidRDefault="0066691B" w:rsidP="0066691B">
      <w:pPr>
        <w:bidi/>
      </w:pPr>
    </w:p>
    <w:p w14:paraId="7FF5145F" w14:textId="77777777" w:rsidR="0066691B" w:rsidRDefault="0066691B" w:rsidP="0066691B">
      <w:pPr>
        <w:bidi/>
      </w:pPr>
    </w:p>
    <w:p w14:paraId="223510CA" w14:textId="6EFCCC1A" w:rsidR="00180D4B" w:rsidRDefault="00180D4B" w:rsidP="00180D4B">
      <w:pPr>
        <w:bidi/>
      </w:pPr>
    </w:p>
    <w:sectPr w:rsidR="00180D4B" w:rsidSect="0066691B">
      <w:footerReference w:type="default" r:id="rId39"/>
      <w:pgSz w:w="12240" w:h="15840"/>
      <w:pgMar w:top="993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8633A" w14:textId="77777777" w:rsidR="00E04DDC" w:rsidRDefault="00E04DDC">
      <w:pPr>
        <w:spacing w:after="0" w:line="240" w:lineRule="auto"/>
      </w:pPr>
      <w:r>
        <w:separator/>
      </w:r>
    </w:p>
  </w:endnote>
  <w:endnote w:type="continuationSeparator" w:id="0">
    <w:p w14:paraId="7E008CC2" w14:textId="77777777" w:rsidR="00E04DDC" w:rsidRDefault="00E0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93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A27495" w14:textId="77777777" w:rsidR="009831B5" w:rsidRDefault="005C5A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D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A27496" w14:textId="77777777" w:rsidR="009831B5" w:rsidRDefault="00E04D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7EFA" w14:textId="77777777" w:rsidR="00E04DDC" w:rsidRDefault="00E04DDC">
      <w:pPr>
        <w:spacing w:after="0" w:line="240" w:lineRule="auto"/>
      </w:pPr>
      <w:r>
        <w:separator/>
      </w:r>
    </w:p>
  </w:footnote>
  <w:footnote w:type="continuationSeparator" w:id="0">
    <w:p w14:paraId="32C34B79" w14:textId="77777777" w:rsidR="00E04DDC" w:rsidRDefault="00E04D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22"/>
    <w:rsid w:val="00004541"/>
    <w:rsid w:val="00005A01"/>
    <w:rsid w:val="0004541F"/>
    <w:rsid w:val="00064C1E"/>
    <w:rsid w:val="000675B5"/>
    <w:rsid w:val="000B04E6"/>
    <w:rsid w:val="00114E0D"/>
    <w:rsid w:val="00116633"/>
    <w:rsid w:val="00180D4B"/>
    <w:rsid w:val="001E6490"/>
    <w:rsid w:val="001F58C6"/>
    <w:rsid w:val="002132FF"/>
    <w:rsid w:val="00222C76"/>
    <w:rsid w:val="002432D9"/>
    <w:rsid w:val="002A0171"/>
    <w:rsid w:val="00364035"/>
    <w:rsid w:val="00395824"/>
    <w:rsid w:val="003D11F5"/>
    <w:rsid w:val="0044755B"/>
    <w:rsid w:val="004B2BD3"/>
    <w:rsid w:val="004D7189"/>
    <w:rsid w:val="00501794"/>
    <w:rsid w:val="00503473"/>
    <w:rsid w:val="005C5A51"/>
    <w:rsid w:val="005F26A5"/>
    <w:rsid w:val="00662F12"/>
    <w:rsid w:val="0066691B"/>
    <w:rsid w:val="00685CD0"/>
    <w:rsid w:val="006B0750"/>
    <w:rsid w:val="00793CB5"/>
    <w:rsid w:val="0082651B"/>
    <w:rsid w:val="00846F5A"/>
    <w:rsid w:val="00856FB8"/>
    <w:rsid w:val="008D5D9F"/>
    <w:rsid w:val="0094206C"/>
    <w:rsid w:val="00A30E2F"/>
    <w:rsid w:val="00A438A9"/>
    <w:rsid w:val="00AE5DBF"/>
    <w:rsid w:val="00BC490D"/>
    <w:rsid w:val="00BD1C7D"/>
    <w:rsid w:val="00C071ED"/>
    <w:rsid w:val="00C53A1B"/>
    <w:rsid w:val="00D06822"/>
    <w:rsid w:val="00D141ED"/>
    <w:rsid w:val="00D5529C"/>
    <w:rsid w:val="00D9338B"/>
    <w:rsid w:val="00DE7F4D"/>
    <w:rsid w:val="00E04DDC"/>
    <w:rsid w:val="00E34543"/>
    <w:rsid w:val="00EC1AEE"/>
    <w:rsid w:val="00ED107D"/>
    <w:rsid w:val="00F8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27426"/>
  <w15:chartTrackingRefBased/>
  <w15:docId w15:val="{7DBC179C-88FE-443A-B4ED-F1CE1D5B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6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822"/>
  </w:style>
  <w:style w:type="paragraph" w:styleId="BalloonText">
    <w:name w:val="Balloon Text"/>
    <w:basedOn w:val="Normal"/>
    <w:link w:val="BalloonTextChar"/>
    <w:uiPriority w:val="99"/>
    <w:semiHidden/>
    <w:unhideWhenUsed/>
    <w:rsid w:val="00793C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C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5E89A4EBE4A4A9358C823FC602A9E" ma:contentTypeVersion="0" ma:contentTypeDescription="Create a new document." ma:contentTypeScope="" ma:versionID="c57592f5d6028ecf7e93012834cacb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dd8ba943f5fc0cfabea2a0e69f8cde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EE1BC1-0156-46BD-9471-9FDFF033A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22D6FA-03BF-48B0-B72F-8FB3A387B4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F25EA-9D2B-4652-A9E1-44EEB78345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Philips</Company>
  <LinksUpToDate>false</LinksUpToDate>
  <CharactersWithSpaces>2386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Philips</dc:creator>
  <cp:keywords/>
  <dc:description/>
  <cp:lastModifiedBy>Coral Gal</cp:lastModifiedBy>
  <cp:revision>2</cp:revision>
  <cp:lastPrinted>2016-01-31T11:31:00Z</cp:lastPrinted>
  <dcterms:created xsi:type="dcterms:W3CDTF">2018-01-23T06:42:00Z</dcterms:created>
  <dcterms:modified xsi:type="dcterms:W3CDTF">2018-01-23T06:42:00Z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0x0101001F75E89A4EBE4A4A9358C823FC602A9E</vt:lpwstr>
  </property>
</Properties>
</file>